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952" w:rsidRPr="00B43752" w:rsidRDefault="00B43752" w:rsidP="00B43752">
      <w:pPr>
        <w:rPr>
          <w:sz w:val="28"/>
          <w:szCs w:val="28"/>
        </w:rPr>
      </w:pPr>
      <w:r w:rsidRPr="00B43752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9" name="Рисунок 9" descr="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☁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3752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 </w:t>
      </w:r>
      <w:proofErr w:type="spellStart"/>
      <w:r w:rsidRPr="00B43752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Лжеминирование</w:t>
      </w:r>
      <w:proofErr w:type="spellEnd"/>
      <w:r w:rsidRPr="00B43752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: ответственность и последствия</w:t>
      </w:r>
      <w:r w:rsidRPr="00B43752">
        <w:rPr>
          <w:rFonts w:ascii="Arial" w:hAnsi="Arial" w:cs="Arial"/>
          <w:color w:val="000000"/>
          <w:sz w:val="28"/>
          <w:szCs w:val="28"/>
        </w:rPr>
        <w:br/>
      </w:r>
      <w:r w:rsidRPr="00B43752">
        <w:rPr>
          <w:rFonts w:ascii="Arial" w:hAnsi="Arial" w:cs="Arial"/>
          <w:color w:val="000000"/>
          <w:sz w:val="28"/>
          <w:szCs w:val="28"/>
        </w:rPr>
        <w:br/>
      </w:r>
      <w:r w:rsidRPr="00B43752">
        <w:rPr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☁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3752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B43752">
        <w:rPr>
          <w:rFonts w:ascii="Arial" w:hAnsi="Arial" w:cs="Arial"/>
          <w:color w:val="000000"/>
          <w:sz w:val="28"/>
          <w:szCs w:val="28"/>
          <w:shd w:val="clear" w:color="auto" w:fill="FFFFFF"/>
        </w:rPr>
        <w:t>Лжеминирование</w:t>
      </w:r>
      <w:proofErr w:type="spellEnd"/>
      <w:r w:rsidRPr="00B4375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— заключается в заведомо ложном сообщении о готовящемся взрыве, поджоге или иных действиях, создающих опасность гибели людей, причинения значительного имущественного ущерба или наступления иных общественно опасных последствий.</w:t>
      </w:r>
      <w:r w:rsidRPr="00B43752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B43752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 xml:space="preserve">Мотивы </w:t>
      </w:r>
      <w:proofErr w:type="spellStart"/>
      <w:r w:rsidRPr="00B43752">
        <w:rPr>
          <w:rFonts w:ascii="Arial" w:hAnsi="Arial" w:cs="Arial"/>
          <w:color w:val="000000"/>
          <w:sz w:val="28"/>
          <w:szCs w:val="28"/>
          <w:shd w:val="clear" w:color="auto" w:fill="FFFFFF"/>
        </w:rPr>
        <w:t>лжеминирования</w:t>
      </w:r>
      <w:proofErr w:type="spellEnd"/>
      <w:r w:rsidRPr="00B4375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различны: месть, желание парализовать работу учреждения, сорвать занятие в школе или просто баловство.</w:t>
      </w:r>
      <w:r w:rsidRPr="00B43752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B43752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B43752">
        <w:rPr>
          <w:rFonts w:ascii="Arial" w:hAnsi="Arial" w:cs="Arial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🚨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3752">
        <w:rPr>
          <w:rFonts w:ascii="Arial" w:hAnsi="Arial" w:cs="Arial"/>
          <w:color w:val="000000"/>
          <w:sz w:val="28"/>
          <w:szCs w:val="28"/>
          <w:shd w:val="clear" w:color="auto" w:fill="FFFFFF"/>
        </w:rPr>
        <w:t> Вот тольк</w:t>
      </w:r>
      <w:bookmarkStart w:id="0" w:name="_GoBack"/>
      <w:bookmarkEnd w:id="0"/>
      <w:r w:rsidRPr="00B43752">
        <w:rPr>
          <w:rFonts w:ascii="Arial" w:hAnsi="Arial" w:cs="Arial"/>
          <w:color w:val="000000"/>
          <w:sz w:val="28"/>
          <w:szCs w:val="28"/>
          <w:shd w:val="clear" w:color="auto" w:fill="FFFFFF"/>
        </w:rPr>
        <w:t>о это не розыгрыш — это преступление против общественной безопасности!</w:t>
      </w:r>
      <w:r w:rsidRPr="00B43752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B43752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B43752">
        <w:rPr>
          <w:rFonts w:ascii="Arial" w:hAnsi="Arial" w:cs="Arial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3752">
        <w:rPr>
          <w:rFonts w:ascii="Arial" w:hAnsi="Arial" w:cs="Arial"/>
          <w:color w:val="000000"/>
          <w:sz w:val="28"/>
          <w:szCs w:val="28"/>
          <w:shd w:val="clear" w:color="auto" w:fill="FFFFFF"/>
        </w:rPr>
        <w:t> статья 207 УК РФ "Заведомо ложное сообщение об акте терроризма</w:t>
      </w:r>
      <w:proofErr w:type="gramStart"/>
      <w:r w:rsidRPr="00B43752">
        <w:rPr>
          <w:rFonts w:ascii="Arial" w:hAnsi="Arial" w:cs="Arial"/>
          <w:color w:val="000000"/>
          <w:sz w:val="28"/>
          <w:szCs w:val="28"/>
          <w:shd w:val="clear" w:color="auto" w:fill="FFFFFF"/>
        </w:rPr>
        <w:t>".</w:t>
      </w:r>
      <w:r w:rsidRPr="00B43752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Наказывается</w:t>
      </w:r>
      <w:proofErr w:type="gramEnd"/>
      <w:r w:rsidRPr="00B4375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лишением свободы </w:t>
      </w:r>
      <w:r w:rsidRPr="00B43752">
        <w:rPr>
          <w:rFonts w:ascii="Arial" w:hAnsi="Arial" w:cs="Arial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3752">
        <w:rPr>
          <w:rFonts w:ascii="Arial" w:hAnsi="Arial" w:cs="Arial"/>
          <w:color w:val="000000"/>
          <w:sz w:val="28"/>
          <w:szCs w:val="28"/>
          <w:shd w:val="clear" w:color="auto" w:fill="FFFFFF"/>
        </w:rPr>
        <w:t> на срок до десяти лет.</w:t>
      </w:r>
      <w:r w:rsidRPr="00B43752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Уголовная ответственность наступает </w:t>
      </w:r>
      <w:r w:rsidRPr="00B43752">
        <w:rPr>
          <w:rFonts w:ascii="Arial" w:hAnsi="Arial" w:cs="Arial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👮‍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👮‍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3752">
        <w:rPr>
          <w:rFonts w:ascii="Arial" w:hAnsi="Arial" w:cs="Arial"/>
          <w:color w:val="000000"/>
          <w:sz w:val="28"/>
          <w:szCs w:val="28"/>
          <w:shd w:val="clear" w:color="auto" w:fill="FFFFFF"/>
        </w:rPr>
        <w:t> с 14-летнего возраста.</w:t>
      </w:r>
      <w:r w:rsidRPr="00B43752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B43752">
        <w:rPr>
          <w:rFonts w:ascii="Arial" w:hAnsi="Arial" w:cs="Arial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👥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3752">
        <w:rPr>
          <w:rFonts w:ascii="Arial" w:hAnsi="Arial" w:cs="Arial"/>
          <w:color w:val="000000"/>
          <w:sz w:val="28"/>
          <w:szCs w:val="28"/>
          <w:shd w:val="clear" w:color="auto" w:fill="FFFFFF"/>
        </w:rPr>
        <w:t> Независимо от возраста подростка, на его родителей возлагается ответственность за материальный ущерб, связанный с организацией и проведением специальных мероприятий по проверке поступивших угроз.</w:t>
      </w:r>
      <w:r w:rsidRPr="00B43752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B43752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B43752">
        <w:rPr>
          <w:rFonts w:ascii="Arial" w:hAnsi="Arial" w:cs="Arial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🚔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3752">
        <w:rPr>
          <w:rFonts w:ascii="Arial" w:hAnsi="Arial" w:cs="Arial"/>
          <w:color w:val="000000"/>
          <w:sz w:val="28"/>
          <w:szCs w:val="28"/>
          <w:shd w:val="clear" w:color="auto" w:fill="FFFFFF"/>
        </w:rPr>
        <w:t> Преступление опасно тем, что оно дезорганизует деятельность органов власти и охраны правопорядка, а также отвлекает силы и средства на проверку ложных сообщений.</w:t>
      </w:r>
    </w:p>
    <w:sectPr w:rsidR="005F2952" w:rsidRPr="00B43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52"/>
    <w:rsid w:val="005F2952"/>
    <w:rsid w:val="00B4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14AEEC-E490-436A-9614-B3117020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Шмелева</dc:creator>
  <cp:keywords/>
  <dc:description/>
  <cp:lastModifiedBy>Марина Шмелева</cp:lastModifiedBy>
  <cp:revision>1</cp:revision>
  <dcterms:created xsi:type="dcterms:W3CDTF">2024-08-27T11:45:00Z</dcterms:created>
  <dcterms:modified xsi:type="dcterms:W3CDTF">2024-08-27T11:46:00Z</dcterms:modified>
</cp:coreProperties>
</file>