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C13" w:rsidRPr="00A04ABD" w:rsidRDefault="00DF7C13" w:rsidP="00DF7C1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кциона </w:t>
      </w:r>
      <w:r w:rsidRPr="00A04ABD">
        <w:rPr>
          <w:sz w:val="28"/>
          <w:szCs w:val="28"/>
        </w:rPr>
        <w:t>№ ПЭ-РОШ/19-266</w:t>
      </w:r>
    </w:p>
    <w:p w:rsidR="00DF7C13" w:rsidRPr="00A04ABD" w:rsidRDefault="00DF7C13" w:rsidP="00DF7C1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rPr>
          <w:b w:val="0"/>
          <w:i w:val="0"/>
          <w:sz w:val="28"/>
          <w:szCs w:val="28"/>
          <w:lang w:val="ru-RU" w:eastAsia="ru-RU"/>
        </w:rPr>
      </w:pPr>
      <w:r w:rsidRPr="00A04ABD">
        <w:rPr>
          <w:b w:val="0"/>
          <w:i w:val="0"/>
          <w:sz w:val="28"/>
          <w:szCs w:val="28"/>
          <w:lang w:val="ru-RU" w:eastAsia="ru-RU"/>
        </w:rPr>
        <w:t>о проведен</w:t>
      </w:r>
      <w:proofErr w:type="gramStart"/>
      <w:r w:rsidRPr="00A04ABD">
        <w:rPr>
          <w:b w:val="0"/>
          <w:i w:val="0"/>
          <w:sz w:val="28"/>
          <w:szCs w:val="28"/>
          <w:lang w:val="ru-RU" w:eastAsia="ru-RU"/>
        </w:rPr>
        <w:t>ии ау</w:t>
      </w:r>
      <w:proofErr w:type="gramEnd"/>
      <w:r w:rsidRPr="00A04ABD">
        <w:rPr>
          <w:b w:val="0"/>
          <w:i w:val="0"/>
          <w:sz w:val="28"/>
          <w:szCs w:val="28"/>
          <w:lang w:val="ru-RU" w:eastAsia="ru-RU"/>
        </w:rPr>
        <w:t xml:space="preserve">кциона в электронной форме по продаже </w:t>
      </w:r>
      <w:r w:rsidRPr="00A04ABD">
        <w:rPr>
          <w:b w:val="0"/>
          <w:i w:val="0"/>
          <w:sz w:val="28"/>
          <w:szCs w:val="28"/>
          <w:lang w:val="ru-RU" w:eastAsia="ru-RU"/>
        </w:rPr>
        <w:br/>
        <w:t xml:space="preserve">имущества, находящегося в собственности городского округа Рошаль </w:t>
      </w:r>
      <w:r w:rsidRPr="00A04ABD">
        <w:rPr>
          <w:b w:val="0"/>
          <w:i w:val="0"/>
          <w:sz w:val="28"/>
          <w:szCs w:val="28"/>
          <w:lang w:val="ru-RU" w:eastAsia="ru-RU"/>
        </w:rPr>
        <w:br/>
        <w:t>Московской области, расположенного по адресу: Московская область, г. Рошаль, ул. Урицкого, д. 18, кв.3</w:t>
      </w:r>
    </w:p>
    <w:p w:rsidR="00DF7C13" w:rsidRPr="000D4170" w:rsidRDefault="00DF7C13" w:rsidP="00DF7C1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contextualSpacing/>
        <w:rPr>
          <w:i w:val="0"/>
          <w:sz w:val="28"/>
          <w:szCs w:val="28"/>
          <w:lang w:val="ru-RU"/>
        </w:rPr>
      </w:pPr>
    </w:p>
    <w:p w:rsidR="00DF7C13" w:rsidRPr="000D4170" w:rsidRDefault="00DF7C13" w:rsidP="00DF7C1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16" w:lineRule="auto"/>
        <w:ind w:left="0" w:right="0" w:firstLine="0"/>
        <w:rPr>
          <w:i w:val="0"/>
          <w:sz w:val="28"/>
          <w:szCs w:val="28"/>
          <w:lang w:val="ru-RU"/>
        </w:rPr>
      </w:pPr>
    </w:p>
    <w:p w:rsidR="00DF7C13" w:rsidRPr="000D4170" w:rsidRDefault="00DF7C13" w:rsidP="00DF7C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4170">
        <w:rPr>
          <w:bCs/>
          <w:sz w:val="28"/>
          <w:szCs w:val="28"/>
        </w:rPr>
        <w:t xml:space="preserve">№ процедуры </w:t>
      </w:r>
      <w:hyperlink r:id="rId5" w:history="1">
        <w:r w:rsidRPr="000D4170">
          <w:rPr>
            <w:rStyle w:val="a3"/>
            <w:bCs/>
            <w:color w:val="auto"/>
            <w:sz w:val="28"/>
            <w:szCs w:val="28"/>
            <w:u w:val="none"/>
          </w:rPr>
          <w:t>www.torgi.gov.ru</w:t>
        </w:r>
      </w:hyperlink>
      <w:r w:rsidRPr="000D4170">
        <w:rPr>
          <w:bCs/>
          <w:sz w:val="28"/>
          <w:szCs w:val="28"/>
        </w:rPr>
        <w:tab/>
      </w:r>
      <w:r w:rsidRPr="000D417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290319</w:t>
      </w:r>
      <w:r w:rsidRPr="0089442B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6987935</w:t>
      </w:r>
      <w:r w:rsidRPr="0089442B">
        <w:rPr>
          <w:bCs/>
          <w:sz w:val="28"/>
          <w:szCs w:val="28"/>
        </w:rPr>
        <w:t>/0</w:t>
      </w:r>
      <w:r>
        <w:rPr>
          <w:bCs/>
          <w:sz w:val="28"/>
          <w:szCs w:val="28"/>
        </w:rPr>
        <w:t>1</w:t>
      </w:r>
    </w:p>
    <w:p w:rsidR="00DF7C13" w:rsidRPr="000D4170" w:rsidRDefault="00DF7C13" w:rsidP="00DF7C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4170">
        <w:rPr>
          <w:bCs/>
          <w:sz w:val="28"/>
          <w:szCs w:val="28"/>
        </w:rPr>
        <w:t xml:space="preserve">№ процедуры </w:t>
      </w:r>
      <w:hyperlink r:id="rId6" w:history="1">
        <w:r w:rsidRPr="000D4170">
          <w:rPr>
            <w:bCs/>
            <w:sz w:val="28"/>
            <w:szCs w:val="28"/>
          </w:rPr>
          <w:t>www.torgi.mosreg.ru</w:t>
        </w:r>
      </w:hyperlink>
      <w:r w:rsidRPr="000D4170">
        <w:rPr>
          <w:bCs/>
          <w:sz w:val="28"/>
          <w:szCs w:val="28"/>
        </w:rPr>
        <w:tab/>
      </w:r>
      <w:r w:rsidRPr="000D417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00200190101085</w:t>
      </w:r>
    </w:p>
    <w:p w:rsidR="00DF7C13" w:rsidRPr="000D4170" w:rsidRDefault="00DF7C13" w:rsidP="00DF7C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4170">
        <w:rPr>
          <w:bCs/>
          <w:sz w:val="28"/>
          <w:szCs w:val="28"/>
        </w:rPr>
        <w:t xml:space="preserve">Дата начала приема заявок: </w:t>
      </w:r>
      <w:r w:rsidRPr="000D4170">
        <w:rPr>
          <w:bCs/>
          <w:sz w:val="28"/>
          <w:szCs w:val="28"/>
        </w:rPr>
        <w:tab/>
        <w:t xml:space="preserve"> </w:t>
      </w:r>
      <w:r w:rsidRPr="000D4170">
        <w:rPr>
          <w:bCs/>
          <w:sz w:val="28"/>
          <w:szCs w:val="28"/>
        </w:rPr>
        <w:tab/>
      </w:r>
      <w:r w:rsidRPr="000D417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30</w:t>
      </w:r>
      <w:r w:rsidRPr="0089442B">
        <w:rPr>
          <w:bCs/>
          <w:sz w:val="28"/>
          <w:szCs w:val="28"/>
        </w:rPr>
        <w:t>.03.2019</w:t>
      </w:r>
    </w:p>
    <w:p w:rsidR="00DF7C13" w:rsidRDefault="00DF7C13" w:rsidP="00DF7C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4170">
        <w:rPr>
          <w:bCs/>
          <w:sz w:val="28"/>
          <w:szCs w:val="28"/>
        </w:rPr>
        <w:t>Дата окончания приема заявок:</w:t>
      </w:r>
      <w:r w:rsidRPr="000D4170">
        <w:rPr>
          <w:bCs/>
          <w:sz w:val="28"/>
          <w:szCs w:val="28"/>
        </w:rPr>
        <w:tab/>
      </w:r>
      <w:r w:rsidRPr="000D417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24</w:t>
      </w:r>
      <w:r w:rsidRPr="0089442B">
        <w:rPr>
          <w:bCs/>
          <w:sz w:val="28"/>
          <w:szCs w:val="28"/>
        </w:rPr>
        <w:t>.05.2019</w:t>
      </w:r>
    </w:p>
    <w:p w:rsidR="00DF7C13" w:rsidRPr="000D4170" w:rsidRDefault="00DF7C13" w:rsidP="00DF7C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определения участников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27.05.2019</w:t>
      </w:r>
    </w:p>
    <w:p w:rsidR="00DF7C13" w:rsidRPr="0089442B" w:rsidRDefault="00DF7C13" w:rsidP="00DF7C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D4170">
        <w:rPr>
          <w:bCs/>
          <w:sz w:val="28"/>
          <w:szCs w:val="28"/>
        </w:rPr>
        <w:t xml:space="preserve">Дата аукциона: </w:t>
      </w:r>
      <w:r w:rsidRPr="000D4170">
        <w:rPr>
          <w:bCs/>
          <w:sz w:val="28"/>
          <w:szCs w:val="28"/>
        </w:rPr>
        <w:tab/>
      </w:r>
      <w:r w:rsidRPr="000D4170">
        <w:rPr>
          <w:bCs/>
          <w:sz w:val="28"/>
          <w:szCs w:val="28"/>
        </w:rPr>
        <w:tab/>
      </w:r>
      <w:r w:rsidRPr="000D4170">
        <w:rPr>
          <w:bCs/>
          <w:sz w:val="28"/>
          <w:szCs w:val="28"/>
        </w:rPr>
        <w:tab/>
      </w:r>
      <w:r w:rsidRPr="000D417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9442B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7</w:t>
      </w:r>
      <w:r w:rsidRPr="0089442B">
        <w:rPr>
          <w:bCs/>
          <w:sz w:val="28"/>
          <w:szCs w:val="28"/>
        </w:rPr>
        <w:t>.05.2019</w:t>
      </w:r>
    </w:p>
    <w:p w:rsidR="00DF7C13" w:rsidRPr="00A20047" w:rsidRDefault="00DF7C13" w:rsidP="00DF7C1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rPr>
          <w:sz w:val="26"/>
          <w:szCs w:val="26"/>
          <w:lang w:val="ru-RU"/>
        </w:rPr>
      </w:pPr>
    </w:p>
    <w:p w:rsidR="00DF7C13" w:rsidRPr="00B34315" w:rsidRDefault="00DF7C13" w:rsidP="00DF7C1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contextualSpacing/>
        <w:rPr>
          <w:sz w:val="28"/>
          <w:szCs w:val="28"/>
          <w:lang w:val="ru-RU"/>
        </w:rPr>
      </w:pPr>
    </w:p>
    <w:p w:rsidR="00DF7C13" w:rsidRDefault="00DF7C13" w:rsidP="00DF7C13">
      <w:pPr>
        <w:tabs>
          <w:tab w:val="left" w:pos="142"/>
        </w:tabs>
        <w:jc w:val="both"/>
        <w:rPr>
          <w:b/>
          <w:bCs/>
          <w:sz w:val="22"/>
          <w:szCs w:val="22"/>
        </w:rPr>
      </w:pPr>
      <w:r w:rsidRPr="00C274D2">
        <w:rPr>
          <w:b/>
          <w:sz w:val="22"/>
          <w:szCs w:val="22"/>
        </w:rPr>
        <w:t>ОБЪЕКТ 1:</w:t>
      </w:r>
      <w:r w:rsidRPr="00C274D2">
        <w:rPr>
          <w:sz w:val="22"/>
          <w:szCs w:val="22"/>
        </w:rPr>
        <w:t xml:space="preserve"> </w:t>
      </w:r>
      <w:r w:rsidRPr="00C274D2">
        <w:rPr>
          <w:b/>
          <w:bCs/>
          <w:sz w:val="22"/>
          <w:szCs w:val="22"/>
        </w:rPr>
        <w:t>НЕЖИЛОЕ ЗДАНИЕ</w:t>
      </w:r>
    </w:p>
    <w:p w:rsidR="00DF7C13" w:rsidRPr="00C274D2" w:rsidRDefault="00DF7C13" w:rsidP="00DF7C13">
      <w:pPr>
        <w:tabs>
          <w:tab w:val="left" w:pos="142"/>
        </w:tabs>
        <w:jc w:val="both"/>
        <w:rPr>
          <w:sz w:val="22"/>
          <w:szCs w:val="22"/>
        </w:rPr>
      </w:pPr>
    </w:p>
    <w:p w:rsidR="00DF7C13" w:rsidRPr="00F944E1" w:rsidRDefault="00DF7C13" w:rsidP="00DF7C13">
      <w:pPr>
        <w:tabs>
          <w:tab w:val="left" w:pos="142"/>
        </w:tabs>
        <w:jc w:val="both"/>
        <w:rPr>
          <w:b/>
          <w:sz w:val="22"/>
          <w:szCs w:val="22"/>
          <w:u w:val="single"/>
        </w:rPr>
      </w:pPr>
      <w:r w:rsidRPr="00F944E1">
        <w:rPr>
          <w:b/>
          <w:sz w:val="22"/>
          <w:szCs w:val="22"/>
          <w:u w:val="single"/>
        </w:rPr>
        <w:t>Характеристики:</w:t>
      </w:r>
    </w:p>
    <w:p w:rsidR="00DF7C13" w:rsidRPr="00C274D2" w:rsidRDefault="00DF7C13" w:rsidP="00DF7C13">
      <w:pPr>
        <w:tabs>
          <w:tab w:val="left" w:pos="142"/>
        </w:tabs>
        <w:jc w:val="both"/>
        <w:rPr>
          <w:sz w:val="22"/>
          <w:szCs w:val="22"/>
        </w:rPr>
      </w:pPr>
      <w:r w:rsidRPr="00F944E1">
        <w:rPr>
          <w:b/>
          <w:sz w:val="22"/>
          <w:szCs w:val="22"/>
        </w:rPr>
        <w:t>Наименование имущества:</w:t>
      </w:r>
      <w:r w:rsidRPr="00C274D2">
        <w:rPr>
          <w:sz w:val="22"/>
          <w:szCs w:val="22"/>
        </w:rPr>
        <w:t xml:space="preserve"> </w:t>
      </w:r>
      <w:r w:rsidRPr="000F2E41">
        <w:rPr>
          <w:bCs/>
          <w:sz w:val="22"/>
          <w:szCs w:val="22"/>
        </w:rPr>
        <w:t xml:space="preserve">Нежилое </w:t>
      </w:r>
      <w:r>
        <w:rPr>
          <w:bCs/>
          <w:sz w:val="22"/>
          <w:szCs w:val="22"/>
        </w:rPr>
        <w:t>помещение</w:t>
      </w:r>
    </w:p>
    <w:p w:rsidR="00DF7C13" w:rsidRDefault="00DF7C13" w:rsidP="00DF7C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Назначение: </w:t>
      </w:r>
      <w:r w:rsidRPr="000F2E41">
        <w:rPr>
          <w:sz w:val="22"/>
          <w:szCs w:val="22"/>
        </w:rPr>
        <w:t xml:space="preserve">Нежилое </w:t>
      </w:r>
      <w:r>
        <w:rPr>
          <w:sz w:val="22"/>
          <w:szCs w:val="22"/>
        </w:rPr>
        <w:t>помещение</w:t>
      </w:r>
    </w:p>
    <w:p w:rsidR="00DF7C13" w:rsidRDefault="00DF7C13" w:rsidP="00DF7C13">
      <w:pPr>
        <w:jc w:val="both"/>
        <w:rPr>
          <w:sz w:val="22"/>
          <w:szCs w:val="22"/>
        </w:rPr>
      </w:pPr>
      <w:r w:rsidRPr="00F944E1">
        <w:rPr>
          <w:b/>
          <w:sz w:val="22"/>
          <w:szCs w:val="22"/>
        </w:rPr>
        <w:t>Место расположения (адрес) имущества:</w:t>
      </w:r>
      <w:r w:rsidRPr="00C274D2">
        <w:rPr>
          <w:sz w:val="22"/>
          <w:szCs w:val="22"/>
        </w:rPr>
        <w:t xml:space="preserve"> </w:t>
      </w:r>
      <w:r w:rsidRPr="00A04ABD">
        <w:rPr>
          <w:sz w:val="22"/>
          <w:szCs w:val="22"/>
        </w:rPr>
        <w:t>Московская область, г. Рошаль, ул. Урицкого, д. 18,</w:t>
      </w:r>
    </w:p>
    <w:p w:rsidR="00DF7C13" w:rsidRPr="00A04ABD" w:rsidRDefault="00DF7C13" w:rsidP="00DF7C13">
      <w:pPr>
        <w:jc w:val="both"/>
        <w:rPr>
          <w:sz w:val="22"/>
          <w:szCs w:val="22"/>
        </w:rPr>
      </w:pPr>
      <w:r w:rsidRPr="00A04ABD">
        <w:rPr>
          <w:sz w:val="22"/>
          <w:szCs w:val="22"/>
        </w:rPr>
        <w:t xml:space="preserve"> кв. 3.</w:t>
      </w:r>
    </w:p>
    <w:p w:rsidR="00DF7C13" w:rsidRDefault="00DF7C13" w:rsidP="00DF7C13">
      <w:pPr>
        <w:jc w:val="both"/>
        <w:rPr>
          <w:sz w:val="22"/>
          <w:szCs w:val="22"/>
        </w:rPr>
      </w:pPr>
      <w:r w:rsidRPr="00F944E1">
        <w:rPr>
          <w:b/>
          <w:bCs/>
          <w:sz w:val="22"/>
          <w:szCs w:val="22"/>
        </w:rPr>
        <w:t>Ограничения (обременения) права:</w:t>
      </w:r>
      <w:r w:rsidRPr="00C274D2">
        <w:rPr>
          <w:sz w:val="22"/>
          <w:szCs w:val="22"/>
        </w:rPr>
        <w:t xml:space="preserve"> </w:t>
      </w:r>
      <w:r w:rsidRPr="00D96633">
        <w:rPr>
          <w:sz w:val="22"/>
          <w:szCs w:val="22"/>
        </w:rPr>
        <w:t>не зарегистрированы</w:t>
      </w:r>
      <w:r>
        <w:rPr>
          <w:sz w:val="22"/>
          <w:szCs w:val="22"/>
        </w:rPr>
        <w:t xml:space="preserve"> </w:t>
      </w:r>
    </w:p>
    <w:p w:rsidR="00DF7C13" w:rsidRDefault="00DF7C13" w:rsidP="00DF7C13">
      <w:pPr>
        <w:jc w:val="both"/>
        <w:rPr>
          <w:sz w:val="22"/>
          <w:szCs w:val="22"/>
        </w:rPr>
      </w:pPr>
      <w:r w:rsidRPr="00F944E1">
        <w:rPr>
          <w:b/>
          <w:sz w:val="22"/>
          <w:szCs w:val="22"/>
        </w:rPr>
        <w:t>Кадастровый (или условный) номер:</w:t>
      </w:r>
      <w:r w:rsidRPr="00C274D2">
        <w:rPr>
          <w:sz w:val="22"/>
          <w:szCs w:val="22"/>
        </w:rPr>
        <w:t xml:space="preserve"> </w:t>
      </w:r>
      <w:r w:rsidRPr="00D96633">
        <w:rPr>
          <w:sz w:val="22"/>
          <w:szCs w:val="22"/>
        </w:rPr>
        <w:t>50:25:</w:t>
      </w:r>
      <w:r>
        <w:rPr>
          <w:sz w:val="22"/>
          <w:szCs w:val="22"/>
        </w:rPr>
        <w:t>0000000</w:t>
      </w:r>
      <w:r w:rsidRPr="00D96633">
        <w:rPr>
          <w:sz w:val="22"/>
          <w:szCs w:val="22"/>
        </w:rPr>
        <w:t>:</w:t>
      </w:r>
      <w:r>
        <w:rPr>
          <w:sz w:val="22"/>
          <w:szCs w:val="22"/>
        </w:rPr>
        <w:t>19811</w:t>
      </w:r>
    </w:p>
    <w:p w:rsidR="00DF7C13" w:rsidRDefault="00DF7C13" w:rsidP="00DF7C13">
      <w:pPr>
        <w:jc w:val="both"/>
        <w:rPr>
          <w:sz w:val="22"/>
          <w:szCs w:val="22"/>
        </w:rPr>
      </w:pPr>
      <w:r w:rsidRPr="00F944E1">
        <w:rPr>
          <w:b/>
          <w:sz w:val="22"/>
          <w:szCs w:val="22"/>
        </w:rPr>
        <w:t xml:space="preserve">Площадь, </w:t>
      </w:r>
      <w:proofErr w:type="spellStart"/>
      <w:r w:rsidRPr="00F944E1">
        <w:rPr>
          <w:b/>
          <w:sz w:val="22"/>
          <w:szCs w:val="22"/>
        </w:rPr>
        <w:t>кв</w:t>
      </w:r>
      <w:proofErr w:type="gramStart"/>
      <w:r w:rsidRPr="00F944E1">
        <w:rPr>
          <w:b/>
          <w:sz w:val="22"/>
          <w:szCs w:val="22"/>
        </w:rPr>
        <w:t>.м</w:t>
      </w:r>
      <w:proofErr w:type="spellEnd"/>
      <w:proofErr w:type="gramEnd"/>
      <w:r w:rsidRPr="00F944E1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29,9</w:t>
      </w:r>
    </w:p>
    <w:p w:rsidR="00DF7C13" w:rsidRPr="0089442B" w:rsidRDefault="00DF7C13" w:rsidP="00DF7C13">
      <w:pPr>
        <w:jc w:val="both"/>
        <w:rPr>
          <w:bCs/>
          <w:sz w:val="22"/>
          <w:szCs w:val="22"/>
        </w:rPr>
      </w:pPr>
      <w:r w:rsidRPr="00F944E1">
        <w:rPr>
          <w:b/>
          <w:bCs/>
          <w:sz w:val="22"/>
          <w:szCs w:val="22"/>
        </w:rPr>
        <w:t>Эта</w:t>
      </w:r>
      <w:r>
        <w:rPr>
          <w:b/>
          <w:bCs/>
          <w:sz w:val="22"/>
          <w:szCs w:val="22"/>
        </w:rPr>
        <w:t xml:space="preserve">жность (этаж): </w:t>
      </w:r>
      <w:r>
        <w:rPr>
          <w:bCs/>
          <w:sz w:val="22"/>
          <w:szCs w:val="22"/>
        </w:rPr>
        <w:t>1.</w:t>
      </w:r>
    </w:p>
    <w:p w:rsidR="00DF7C13" w:rsidRDefault="00DF7C13" w:rsidP="00DF7C13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Начальная цена продажи</w:t>
      </w:r>
      <w:r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  <w:lang w:eastAsia="zh-CN"/>
        </w:rPr>
        <w:t xml:space="preserve">47 770,00 </w:t>
      </w:r>
      <w:r>
        <w:rPr>
          <w:color w:val="0000FF"/>
          <w:sz w:val="22"/>
          <w:szCs w:val="22"/>
          <w:lang w:eastAsia="zh-CN"/>
        </w:rPr>
        <w:t>(Сорок семь тысяч семьсот семьдесят) рублей 00 коп</w:t>
      </w:r>
      <w:proofErr w:type="gramStart"/>
      <w:r>
        <w:rPr>
          <w:color w:val="0000FF"/>
          <w:sz w:val="22"/>
          <w:szCs w:val="22"/>
          <w:lang w:eastAsia="zh-CN"/>
        </w:rPr>
        <w:t xml:space="preserve">., </w:t>
      </w:r>
      <w:r>
        <w:rPr>
          <w:color w:val="0000FF"/>
          <w:sz w:val="22"/>
          <w:szCs w:val="22"/>
          <w:lang w:eastAsia="zh-CN"/>
        </w:rPr>
        <w:br/>
      </w:r>
      <w:proofErr w:type="gramEnd"/>
      <w:r>
        <w:rPr>
          <w:color w:val="0000FF"/>
          <w:sz w:val="22"/>
          <w:szCs w:val="22"/>
          <w:lang w:eastAsia="zh-CN"/>
        </w:rPr>
        <w:t>без учета НДС</w:t>
      </w:r>
      <w:r>
        <w:rPr>
          <w:color w:val="0000FF"/>
          <w:sz w:val="22"/>
          <w:szCs w:val="22"/>
        </w:rPr>
        <w:t>.</w:t>
      </w:r>
    </w:p>
    <w:p w:rsidR="00DF7C13" w:rsidRDefault="00DF7C13" w:rsidP="00DF7C13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OLE_LINK2"/>
      <w:r>
        <w:rPr>
          <w:b/>
          <w:bCs/>
          <w:sz w:val="22"/>
          <w:szCs w:val="22"/>
        </w:rPr>
        <w:t xml:space="preserve">Шаг аукциона </w:t>
      </w:r>
      <w:r>
        <w:rPr>
          <w:sz w:val="22"/>
          <w:szCs w:val="22"/>
        </w:rPr>
        <w:t xml:space="preserve">(не более 5% начальной цены продажи): </w:t>
      </w:r>
      <w:r>
        <w:rPr>
          <w:b/>
          <w:color w:val="0000FF"/>
          <w:sz w:val="22"/>
          <w:szCs w:val="22"/>
          <w:lang w:eastAsia="zh-CN"/>
        </w:rPr>
        <w:t xml:space="preserve">2 388,50 </w:t>
      </w:r>
      <w:r>
        <w:rPr>
          <w:color w:val="0000FF"/>
          <w:sz w:val="22"/>
          <w:szCs w:val="22"/>
          <w:lang w:eastAsia="zh-CN"/>
        </w:rPr>
        <w:t>(Две тысячи триста восемьдесят восемь) рублей 50 коп</w:t>
      </w:r>
      <w:r>
        <w:rPr>
          <w:sz w:val="22"/>
          <w:szCs w:val="22"/>
        </w:rPr>
        <w:t xml:space="preserve"> </w:t>
      </w:r>
    </w:p>
    <w:bookmarkEnd w:id="0"/>
    <w:p w:rsidR="00DF7C13" w:rsidRDefault="00DF7C13" w:rsidP="00DF7C13">
      <w:pPr>
        <w:tabs>
          <w:tab w:val="left" w:pos="142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Размер задатка </w:t>
      </w:r>
      <w:r>
        <w:rPr>
          <w:sz w:val="22"/>
          <w:szCs w:val="22"/>
        </w:rPr>
        <w:t>для участия в аукционе по Объекту аукциона:</w:t>
      </w:r>
      <w:r>
        <w:rPr>
          <w:b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  <w:lang w:eastAsia="zh-CN"/>
        </w:rPr>
        <w:t xml:space="preserve">9 554,00 </w:t>
      </w:r>
      <w:r>
        <w:rPr>
          <w:color w:val="0000FF"/>
          <w:sz w:val="22"/>
          <w:szCs w:val="22"/>
          <w:lang w:eastAsia="zh-CN"/>
        </w:rPr>
        <w:t>(Девять тысяч пятьсот пятьдесят четыре) рубля 00 коп</w:t>
      </w:r>
      <w:proofErr w:type="gramStart"/>
      <w:r>
        <w:rPr>
          <w:color w:val="0000FF"/>
          <w:sz w:val="22"/>
          <w:szCs w:val="22"/>
          <w:lang w:eastAsia="zh-CN"/>
        </w:rPr>
        <w:t xml:space="preserve">., </w:t>
      </w:r>
      <w:proofErr w:type="gramEnd"/>
      <w:r>
        <w:rPr>
          <w:color w:val="0000FF"/>
          <w:sz w:val="22"/>
          <w:szCs w:val="22"/>
          <w:lang w:eastAsia="zh-CN"/>
        </w:rPr>
        <w:t>НДС не облагается</w:t>
      </w:r>
      <w:r>
        <w:rPr>
          <w:bCs/>
          <w:sz w:val="22"/>
          <w:szCs w:val="22"/>
        </w:rPr>
        <w:t xml:space="preserve"> </w:t>
      </w:r>
    </w:p>
    <w:p w:rsidR="00DF7C13" w:rsidRDefault="00DF7C13" w:rsidP="00DF7C1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срок внесения задатка</w:t>
      </w:r>
      <w:r>
        <w:rPr>
          <w:bCs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с 30.03.2019 по 24.05.2019</w:t>
      </w:r>
      <w:r>
        <w:rPr>
          <w:bCs/>
          <w:sz w:val="22"/>
          <w:szCs w:val="22"/>
        </w:rPr>
        <w:t xml:space="preserve"> </w:t>
      </w:r>
    </w:p>
    <w:p w:rsidR="00DF7C13" w:rsidRDefault="00DF7C13" w:rsidP="00DF7C13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предыдущих торгах по лоту аукциона</w:t>
      </w:r>
      <w:r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не проводились</w:t>
      </w:r>
    </w:p>
    <w:p w:rsidR="00DF7C13" w:rsidRDefault="00DF7C13" w:rsidP="00DF7C13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приватизации: </w:t>
      </w:r>
      <w:r>
        <w:rPr>
          <w:color w:val="0000FF"/>
          <w:sz w:val="22"/>
          <w:szCs w:val="22"/>
        </w:rPr>
        <w:t>продажа на открытом аукционе</w:t>
      </w:r>
    </w:p>
    <w:p w:rsidR="00DF7C13" w:rsidRDefault="00DF7C13" w:rsidP="00DF7C13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Форма подачи предложений о цене: </w:t>
      </w:r>
      <w:r>
        <w:rPr>
          <w:color w:val="0000FF"/>
          <w:sz w:val="22"/>
          <w:szCs w:val="22"/>
        </w:rPr>
        <w:t>открытая</w:t>
      </w:r>
    </w:p>
    <w:p w:rsidR="00DF7C13" w:rsidRDefault="00DF7C13" w:rsidP="00DF7C13">
      <w:pPr>
        <w:tabs>
          <w:tab w:val="left" w:pos="142"/>
        </w:tabs>
        <w:jc w:val="both"/>
        <w:rPr>
          <w:b/>
          <w:sz w:val="22"/>
          <w:szCs w:val="22"/>
        </w:rPr>
      </w:pPr>
    </w:p>
    <w:p w:rsidR="00DF7C13" w:rsidRPr="00C274D2" w:rsidRDefault="00DF7C13" w:rsidP="00DF7C13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274D2">
        <w:rPr>
          <w:b/>
          <w:sz w:val="22"/>
          <w:szCs w:val="22"/>
        </w:rPr>
        <w:t>Информация о предыдущих торгах по лоту аукциона</w:t>
      </w:r>
      <w:r w:rsidRPr="007D4E2E">
        <w:rPr>
          <w:sz w:val="22"/>
          <w:szCs w:val="22"/>
        </w:rPr>
        <w:t>:</w:t>
      </w:r>
      <w:r w:rsidRPr="00C274D2">
        <w:rPr>
          <w:sz w:val="22"/>
          <w:szCs w:val="22"/>
        </w:rPr>
        <w:t xml:space="preserve"> </w:t>
      </w:r>
      <w:r>
        <w:rPr>
          <w:sz w:val="22"/>
          <w:szCs w:val="22"/>
        </w:rPr>
        <w:t>Ранее торги не проводились.</w:t>
      </w:r>
    </w:p>
    <w:p w:rsidR="00DF7C13" w:rsidRPr="00B34315" w:rsidRDefault="00DF7C13" w:rsidP="00DF7C13">
      <w:pPr>
        <w:tabs>
          <w:tab w:val="left" w:pos="142"/>
        </w:tabs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</w:p>
    <w:p w:rsidR="00DF7C13" w:rsidRPr="00B34315" w:rsidRDefault="00DF7C13" w:rsidP="00DF7C13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0"/>
        <w:contextualSpacing/>
        <w:rPr>
          <w:sz w:val="28"/>
          <w:szCs w:val="28"/>
          <w:lang w:val="ru-RU"/>
        </w:rPr>
      </w:pPr>
    </w:p>
    <w:p w:rsidR="00DF7C13" w:rsidRPr="006B0410" w:rsidRDefault="00DF7C13" w:rsidP="00DF7C13">
      <w:pPr>
        <w:ind w:firstLine="708"/>
        <w:contextualSpacing/>
        <w:jc w:val="both"/>
        <w:rPr>
          <w:sz w:val="28"/>
          <w:szCs w:val="28"/>
        </w:rPr>
      </w:pPr>
      <w:r w:rsidRPr="006B0410">
        <w:rPr>
          <w:sz w:val="28"/>
          <w:szCs w:val="28"/>
        </w:rPr>
        <w:t xml:space="preserve">Со всей необходимой информацией и документацией можно ознакомиться на официальном сайте городского округа Рошаль в сети интернет и на официальном сайте, определенном Правительством Российской Федерации, </w:t>
      </w:r>
      <w:r w:rsidRPr="006B0410">
        <w:rPr>
          <w:sz w:val="28"/>
          <w:szCs w:val="28"/>
          <w:lang w:val="en-US"/>
        </w:rPr>
        <w:t>www</w:t>
      </w:r>
      <w:r w:rsidRPr="006B0410">
        <w:rPr>
          <w:sz w:val="28"/>
          <w:szCs w:val="28"/>
        </w:rPr>
        <w:t>.</w:t>
      </w:r>
      <w:proofErr w:type="spellStart"/>
      <w:r w:rsidRPr="006B0410">
        <w:rPr>
          <w:sz w:val="28"/>
          <w:szCs w:val="28"/>
          <w:lang w:val="en-US"/>
        </w:rPr>
        <w:t>torgi</w:t>
      </w:r>
      <w:proofErr w:type="spellEnd"/>
      <w:r w:rsidRPr="006B0410">
        <w:rPr>
          <w:sz w:val="28"/>
          <w:szCs w:val="28"/>
        </w:rPr>
        <w:t>.</w:t>
      </w:r>
      <w:proofErr w:type="spellStart"/>
      <w:r w:rsidRPr="006B0410">
        <w:rPr>
          <w:sz w:val="28"/>
          <w:szCs w:val="28"/>
          <w:lang w:val="en-US"/>
        </w:rPr>
        <w:t>gov</w:t>
      </w:r>
      <w:proofErr w:type="spellEnd"/>
      <w:r w:rsidRPr="006B0410">
        <w:rPr>
          <w:sz w:val="28"/>
          <w:szCs w:val="28"/>
        </w:rPr>
        <w:t>.</w:t>
      </w:r>
      <w:proofErr w:type="spellStart"/>
      <w:r w:rsidRPr="006B0410">
        <w:rPr>
          <w:sz w:val="28"/>
          <w:szCs w:val="28"/>
          <w:lang w:val="en-US"/>
        </w:rPr>
        <w:t>ru</w:t>
      </w:r>
      <w:proofErr w:type="spellEnd"/>
      <w:r w:rsidRPr="006B0410">
        <w:rPr>
          <w:sz w:val="28"/>
          <w:szCs w:val="28"/>
        </w:rPr>
        <w:t>.</w:t>
      </w:r>
    </w:p>
    <w:p w:rsidR="00627015" w:rsidRDefault="00627015">
      <w:bookmarkStart w:id="1" w:name="_GoBack"/>
      <w:bookmarkEnd w:id="1"/>
    </w:p>
    <w:sectPr w:rsidR="0062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C13"/>
    <w:rsid w:val="00627015"/>
    <w:rsid w:val="00D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7C13"/>
    <w:rPr>
      <w:rFonts w:cs="Times New Roman"/>
      <w:color w:val="0000FF"/>
      <w:u w:val="single"/>
    </w:rPr>
  </w:style>
  <w:style w:type="paragraph" w:customStyle="1" w:styleId="adress">
    <w:name w:val="adress"/>
    <w:basedOn w:val="a"/>
    <w:rsid w:val="00DF7C13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7C13"/>
    <w:rPr>
      <w:rFonts w:cs="Times New Roman"/>
      <w:color w:val="0000FF"/>
      <w:u w:val="single"/>
    </w:rPr>
  </w:style>
  <w:style w:type="paragraph" w:customStyle="1" w:styleId="adress">
    <w:name w:val="adress"/>
    <w:basedOn w:val="a"/>
    <w:rsid w:val="00DF7C13"/>
    <w:pPr>
      <w:spacing w:before="1" w:after="1" w:line="240" w:lineRule="atLeast"/>
      <w:ind w:left="1" w:right="1" w:firstLine="1"/>
      <w:jc w:val="center"/>
    </w:pPr>
    <w:rPr>
      <w:b/>
      <w:i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mosre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Im.MV</dc:creator>
  <cp:lastModifiedBy>Im.MV</cp:lastModifiedBy>
  <cp:revision>1</cp:revision>
  <dcterms:created xsi:type="dcterms:W3CDTF">2019-04-03T09:29:00Z</dcterms:created>
  <dcterms:modified xsi:type="dcterms:W3CDTF">2019-04-03T09:29:00Z</dcterms:modified>
</cp:coreProperties>
</file>